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284"/>
        <w:gridCol w:w="3061"/>
        <w:gridCol w:w="993"/>
        <w:gridCol w:w="2268"/>
      </w:tblGrid>
      <w:tr w:rsidR="00B55D14">
        <w:trPr>
          <w:cantSplit/>
        </w:trPr>
        <w:tc>
          <w:tcPr>
            <w:tcW w:w="9606" w:type="dxa"/>
            <w:gridSpan w:val="4"/>
          </w:tcPr>
          <w:p w:rsidR="00B55D14" w:rsidRDefault="00A535C2">
            <w:pPr>
              <w:jc w:val="center"/>
            </w:pPr>
            <w:r>
              <w:t xml:space="preserve"> Российская Федерация</w:t>
            </w:r>
          </w:p>
          <w:p w:rsidR="00B55D14" w:rsidRDefault="00B55D14">
            <w:pPr>
              <w:jc w:val="center"/>
              <w:rPr>
                <w:sz w:val="24"/>
              </w:rPr>
            </w:pPr>
          </w:p>
          <w:p w:rsidR="00B55D14" w:rsidRDefault="00A535C2">
            <w:pPr>
              <w:pStyle w:val="1"/>
              <w:rPr>
                <w:spacing w:val="20"/>
              </w:rPr>
            </w:pPr>
            <w:r>
              <w:rPr>
                <w:spacing w:val="20"/>
              </w:rPr>
              <w:t>АДМИНИСТРАЦИЯ МУНИЦИПАЛЬНОГО ОБРАЗОВАНИЯ</w:t>
            </w:r>
          </w:p>
          <w:p w:rsidR="00B55D14" w:rsidRDefault="00A535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20"/>
              </w:rPr>
              <w:t>САДОВСКОЕ</w:t>
            </w:r>
            <w:r>
              <w:rPr>
                <w:b/>
                <w:bCs/>
                <w:spacing w:val="20"/>
              </w:rPr>
              <w:t xml:space="preserve"> СЕЛЬСКОЕ ПОСЕЛЕНИЕ</w:t>
            </w:r>
          </w:p>
          <w:p w:rsidR="00B55D14" w:rsidRDefault="00A535C2">
            <w:pPr>
              <w:pStyle w:val="1"/>
              <w:rPr>
                <w:spacing w:val="20"/>
              </w:rPr>
            </w:pPr>
            <w:r>
              <w:rPr>
                <w:spacing w:val="20"/>
              </w:rPr>
              <w:t>НОВОСПАССК</w:t>
            </w:r>
            <w:r>
              <w:rPr>
                <w:spacing w:val="20"/>
              </w:rPr>
              <w:t>ОГО</w:t>
            </w:r>
            <w:r>
              <w:rPr>
                <w:spacing w:val="20"/>
              </w:rPr>
              <w:t xml:space="preserve"> РАЙО</w:t>
            </w:r>
            <w:r>
              <w:rPr>
                <w:spacing w:val="20"/>
              </w:rPr>
              <w:t>НА</w:t>
            </w:r>
          </w:p>
          <w:p w:rsidR="00B55D14" w:rsidRDefault="00A535C2">
            <w:pPr>
              <w:jc w:val="center"/>
              <w:rPr>
                <w:b/>
              </w:rPr>
            </w:pPr>
            <w:r>
              <w:rPr>
                <w:b/>
              </w:rPr>
              <w:t>УЛЬЯНОВСКОЙ ОБЛАСТИ</w:t>
            </w:r>
          </w:p>
          <w:p w:rsidR="00B55D14" w:rsidRDefault="00B55D14">
            <w:pPr>
              <w:jc w:val="center"/>
              <w:rPr>
                <w:b/>
                <w:sz w:val="8"/>
              </w:rPr>
            </w:pPr>
          </w:p>
          <w:p w:rsidR="00B55D14" w:rsidRDefault="00A535C2">
            <w:pPr>
              <w:pStyle w:val="a3"/>
              <w:jc w:val="center"/>
              <w:rPr>
                <w:b/>
                <w:spacing w:val="120"/>
                <w:sz w:val="40"/>
              </w:rPr>
            </w:pPr>
            <w:r>
              <w:rPr>
                <w:b/>
                <w:spacing w:val="120"/>
                <w:sz w:val="40"/>
              </w:rPr>
              <w:t>ПОСТАНОВЛЕНИЕ</w:t>
            </w:r>
          </w:p>
          <w:p w:rsidR="00B55D14" w:rsidRDefault="00B55D14">
            <w:pPr>
              <w:pStyle w:val="a3"/>
              <w:jc w:val="center"/>
              <w:rPr>
                <w:b/>
                <w:sz w:val="16"/>
              </w:rPr>
            </w:pPr>
          </w:p>
        </w:tc>
      </w:tr>
      <w:tr w:rsidR="00B55D14">
        <w:trPr>
          <w:cantSplit/>
        </w:trPr>
        <w:tc>
          <w:tcPr>
            <w:tcW w:w="3284" w:type="dxa"/>
          </w:tcPr>
          <w:p w:rsidR="00B55D14" w:rsidRDefault="00843C5C">
            <w:pPr>
              <w:rPr>
                <w:u w:val="single"/>
              </w:rPr>
            </w:pPr>
            <w:r>
              <w:rPr>
                <w:u w:val="single"/>
              </w:rPr>
              <w:t>24 декабря</w:t>
            </w:r>
            <w:r w:rsidR="00A535C2">
              <w:rPr>
                <w:u w:val="single"/>
              </w:rPr>
              <w:t xml:space="preserve"> </w:t>
            </w:r>
            <w:r w:rsidR="00A535C2">
              <w:rPr>
                <w:u w:val="single"/>
              </w:rPr>
              <w:t>202</w:t>
            </w:r>
            <w:r w:rsidR="00A535C2">
              <w:rPr>
                <w:u w:val="single"/>
              </w:rPr>
              <w:t>4</w:t>
            </w:r>
            <w:r w:rsidR="00A535C2">
              <w:rPr>
                <w:u w:val="single"/>
              </w:rPr>
              <w:t xml:space="preserve"> г.</w:t>
            </w:r>
          </w:p>
        </w:tc>
        <w:tc>
          <w:tcPr>
            <w:tcW w:w="3061" w:type="dxa"/>
            <w:vMerge w:val="restart"/>
          </w:tcPr>
          <w:p w:rsidR="00B55D14" w:rsidRDefault="00B55D14">
            <w:pPr>
              <w:jc w:val="center"/>
              <w:rPr>
                <w:sz w:val="16"/>
              </w:rPr>
            </w:pPr>
          </w:p>
          <w:p w:rsidR="00B55D14" w:rsidRDefault="00A535C2">
            <w:pPr>
              <w:jc w:val="center"/>
            </w:pPr>
            <w:r>
              <w:t>с.</w:t>
            </w:r>
            <w:r w:rsidR="00C84BFC">
              <w:t xml:space="preserve"> </w:t>
            </w:r>
            <w:r>
              <w:t>САДОВОЕ</w:t>
            </w:r>
          </w:p>
        </w:tc>
        <w:tc>
          <w:tcPr>
            <w:tcW w:w="993" w:type="dxa"/>
          </w:tcPr>
          <w:p w:rsidR="00B55D14" w:rsidRDefault="00B55D14">
            <w:pPr>
              <w:pStyle w:val="a3"/>
              <w:tabs>
                <w:tab w:val="clear" w:pos="4153"/>
                <w:tab w:val="clear" w:pos="8306"/>
              </w:tabs>
              <w:jc w:val="right"/>
            </w:pPr>
          </w:p>
        </w:tc>
        <w:tc>
          <w:tcPr>
            <w:tcW w:w="2268" w:type="dxa"/>
          </w:tcPr>
          <w:p w:rsidR="00B55D14" w:rsidRDefault="00A535C2" w:rsidP="00C84BFC">
            <w:pPr>
              <w:pStyle w:val="a3"/>
              <w:rPr>
                <w:u w:val="single"/>
              </w:rPr>
            </w:pPr>
            <w:r>
              <w:t xml:space="preserve">№ </w:t>
            </w:r>
            <w:r w:rsidR="00C84BFC">
              <w:t>54</w:t>
            </w:r>
          </w:p>
        </w:tc>
      </w:tr>
      <w:tr w:rsidR="00B55D14">
        <w:trPr>
          <w:cantSplit/>
        </w:trPr>
        <w:tc>
          <w:tcPr>
            <w:tcW w:w="3284" w:type="dxa"/>
          </w:tcPr>
          <w:p w:rsidR="00B55D14" w:rsidRDefault="00B55D14"/>
        </w:tc>
        <w:tc>
          <w:tcPr>
            <w:tcW w:w="3061" w:type="dxa"/>
            <w:vMerge/>
          </w:tcPr>
          <w:p w:rsidR="00B55D14" w:rsidRDefault="00B55D14">
            <w:pPr>
              <w:jc w:val="center"/>
            </w:pPr>
          </w:p>
        </w:tc>
        <w:tc>
          <w:tcPr>
            <w:tcW w:w="993" w:type="dxa"/>
          </w:tcPr>
          <w:p w:rsidR="00B55D14" w:rsidRDefault="00A535C2">
            <w:pPr>
              <w:pStyle w:val="a3"/>
              <w:tabs>
                <w:tab w:val="clear" w:pos="4153"/>
                <w:tab w:val="clear" w:pos="8306"/>
              </w:tabs>
              <w:jc w:val="right"/>
            </w:pPr>
            <w:r>
              <w:t>Экз.</w:t>
            </w:r>
          </w:p>
        </w:tc>
        <w:tc>
          <w:tcPr>
            <w:tcW w:w="2268" w:type="dxa"/>
          </w:tcPr>
          <w:p w:rsidR="00B55D14" w:rsidRDefault="00A535C2">
            <w:pPr>
              <w:pStyle w:val="a3"/>
              <w:tabs>
                <w:tab w:val="clear" w:pos="4153"/>
                <w:tab w:val="clear" w:pos="8306"/>
              </w:tabs>
            </w:pPr>
            <w:r>
              <w:t>№ ____________</w:t>
            </w:r>
          </w:p>
        </w:tc>
      </w:tr>
    </w:tbl>
    <w:p w:rsidR="00B55D14" w:rsidRDefault="00B55D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</w:tblGrid>
      <w:tr w:rsidR="00B55D1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55D14" w:rsidRDefault="00725884" w:rsidP="00C84BFC">
            <w:pPr>
              <w:spacing w:line="216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Об установлении </w:t>
            </w:r>
            <w:r w:rsidR="00A535C2">
              <w:rPr>
                <w:bCs/>
                <w:szCs w:val="28"/>
              </w:rPr>
              <w:t xml:space="preserve">на территории </w:t>
            </w:r>
            <w:r w:rsidR="00A535C2">
              <w:rPr>
                <w:bCs/>
                <w:szCs w:val="28"/>
              </w:rPr>
              <w:t>Садовско</w:t>
            </w:r>
            <w:r w:rsidR="00C84BFC">
              <w:rPr>
                <w:bCs/>
                <w:szCs w:val="28"/>
              </w:rPr>
              <w:t>го</w:t>
            </w:r>
            <w:r w:rsidR="00A535C2">
              <w:rPr>
                <w:bCs/>
                <w:szCs w:val="28"/>
              </w:rPr>
              <w:t xml:space="preserve"> сельско</w:t>
            </w:r>
            <w:r w:rsidR="00C84BFC">
              <w:rPr>
                <w:bCs/>
                <w:szCs w:val="28"/>
              </w:rPr>
              <w:t>го</w:t>
            </w:r>
            <w:r w:rsidR="00A535C2">
              <w:rPr>
                <w:bCs/>
                <w:szCs w:val="28"/>
              </w:rPr>
              <w:t xml:space="preserve"> поселени</w:t>
            </w:r>
            <w:r w:rsidR="00C84BFC">
              <w:rPr>
                <w:bCs/>
                <w:szCs w:val="28"/>
              </w:rPr>
              <w:t>я</w:t>
            </w:r>
            <w:r w:rsidR="00A535C2">
              <w:rPr>
                <w:bCs/>
                <w:szCs w:val="28"/>
              </w:rPr>
              <w:t xml:space="preserve"> </w:t>
            </w:r>
            <w:r w:rsidR="00A535C2">
              <w:rPr>
                <w:bCs/>
                <w:szCs w:val="28"/>
              </w:rPr>
              <w:t xml:space="preserve"> </w:t>
            </w:r>
            <w:r w:rsidR="00A535C2">
              <w:rPr>
                <w:bCs/>
                <w:szCs w:val="28"/>
              </w:rPr>
              <w:t>особого противопожарного режима</w:t>
            </w:r>
            <w:r w:rsidR="00C84BFC">
              <w:rPr>
                <w:bCs/>
                <w:szCs w:val="28"/>
              </w:rPr>
              <w:t xml:space="preserve"> в период новогодних и рождественских праздников 2025 г. </w:t>
            </w:r>
          </w:p>
        </w:tc>
      </w:tr>
    </w:tbl>
    <w:p w:rsidR="00B55D14" w:rsidRDefault="00B55D1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6"/>
      </w:tblGrid>
      <w:tr w:rsidR="00B55D14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725884" w:rsidRPr="005E7628" w:rsidRDefault="00725884" w:rsidP="00725884">
            <w:pPr>
              <w:pStyle w:val="ConsPlusNormal"/>
              <w:spacing w:line="238" w:lineRule="auto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E7628">
              <w:rPr>
                <w:rFonts w:ascii="PT Astra Serif" w:hAnsi="PT Astra Serif" w:cs="Times New Roman"/>
                <w:sz w:val="28"/>
                <w:szCs w:val="28"/>
              </w:rPr>
              <w:t>В соответствии со статьёй 30 Федерального закона от 21.12.1994</w:t>
            </w:r>
            <w:r w:rsidRPr="005E7628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№ 69-ФЗ «О пожарной безопасности» и в связи с повышением уровня пожарной опасности в период новогодних и рождественских праздников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</w:t>
            </w:r>
            <w:r w:rsidRPr="005E7628">
              <w:rPr>
                <w:rFonts w:ascii="PT Astra Serif" w:hAnsi="PT Astra Serif" w:cs="Times New Roman"/>
                <w:sz w:val="28"/>
                <w:szCs w:val="28"/>
              </w:rPr>
              <w:t>п о с т а н о в л я е т:</w:t>
            </w:r>
          </w:p>
          <w:p w:rsidR="00725884" w:rsidRPr="005E7628" w:rsidRDefault="00725884" w:rsidP="00725884">
            <w:pPr>
              <w:pStyle w:val="ConsPlusNormal"/>
              <w:spacing w:line="238" w:lineRule="auto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E7628">
              <w:rPr>
                <w:rFonts w:ascii="PT Astra Serif" w:hAnsi="PT Astra Serif" w:cs="Times New Roman"/>
                <w:sz w:val="28"/>
                <w:szCs w:val="28"/>
              </w:rPr>
              <w:t>1. 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Установить</w:t>
            </w:r>
            <w:r w:rsidRPr="005E7628">
              <w:rPr>
                <w:rFonts w:ascii="PT Astra Serif" w:hAnsi="PT Astra Serif" w:cs="Times New Roman"/>
                <w:sz w:val="28"/>
                <w:szCs w:val="28"/>
              </w:rPr>
              <w:t xml:space="preserve"> на территории </w:t>
            </w:r>
            <w:r w:rsidR="00C84BFC">
              <w:rPr>
                <w:rFonts w:ascii="PT Astra Serif" w:hAnsi="PT Astra Serif" w:cs="Times New Roman"/>
                <w:sz w:val="28"/>
                <w:szCs w:val="28"/>
              </w:rPr>
              <w:t>МО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Садовское сельское поселение Новоспасского района Ульяновской области</w:t>
            </w:r>
            <w:r w:rsidRPr="005E762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в период с 29</w:t>
            </w:r>
            <w:r w:rsidRPr="005E7628">
              <w:rPr>
                <w:rFonts w:ascii="PT Astra Serif" w:hAnsi="PT Astra Serif" w:cs="Times New Roman"/>
                <w:sz w:val="28"/>
                <w:szCs w:val="28"/>
              </w:rPr>
              <w:t xml:space="preserve"> декабря 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5E7628">
              <w:rPr>
                <w:rFonts w:ascii="PT Astra Serif" w:hAnsi="PT Astra Serif" w:cs="Times New Roman"/>
                <w:sz w:val="28"/>
                <w:szCs w:val="28"/>
              </w:rPr>
              <w:t xml:space="preserve"> года по 8 января 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5E7628">
              <w:rPr>
                <w:rFonts w:ascii="PT Astra Serif" w:hAnsi="PT Astra Serif" w:cs="Times New Roman"/>
                <w:sz w:val="28"/>
                <w:szCs w:val="28"/>
              </w:rPr>
              <w:t xml:space="preserve"> года особый противопожарный режим.</w:t>
            </w:r>
          </w:p>
          <w:p w:rsidR="00725884" w:rsidRPr="005E7628" w:rsidRDefault="00725884" w:rsidP="00725884">
            <w:pPr>
              <w:pStyle w:val="ConsPlusNormal"/>
              <w:spacing w:line="238" w:lineRule="auto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E7628">
              <w:rPr>
                <w:rFonts w:ascii="PT Astra Serif" w:hAnsi="PT Astra Serif" w:cs="Times New Roman"/>
                <w:sz w:val="28"/>
                <w:szCs w:val="28"/>
              </w:rPr>
              <w:t xml:space="preserve">2. </w:t>
            </w:r>
            <w:bookmarkStart w:id="0" w:name="_Hlk153357185"/>
            <w:r w:rsidRPr="005E7628">
              <w:rPr>
                <w:rFonts w:ascii="PT Astra Serif" w:hAnsi="PT Astra Serif" w:cs="Times New Roman"/>
                <w:sz w:val="28"/>
                <w:szCs w:val="28"/>
              </w:rPr>
              <w:t xml:space="preserve">На период действия особого противопожарного режима установить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следующие </w:t>
            </w:r>
            <w:r w:rsidRPr="005E7628">
              <w:rPr>
                <w:rFonts w:ascii="PT Astra Serif" w:hAnsi="PT Astra Serif" w:cs="Times New Roman"/>
                <w:sz w:val="28"/>
                <w:szCs w:val="28"/>
              </w:rPr>
              <w:t>дополнительные требования пожарной безопасности:</w:t>
            </w:r>
          </w:p>
          <w:p w:rsidR="00725884" w:rsidRPr="005E7628" w:rsidRDefault="00725884" w:rsidP="00725884">
            <w:pPr>
              <w:pStyle w:val="11"/>
              <w:spacing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2.1.</w:t>
            </w:r>
            <w:r w:rsidRPr="005E762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Pr="005E7628">
              <w:rPr>
                <w:rFonts w:ascii="PT Astra Serif" w:hAnsi="PT Astra Serif"/>
                <w:sz w:val="28"/>
                <w:szCs w:val="28"/>
              </w:rPr>
              <w:t xml:space="preserve">апрет на использование пиротехнических изделий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Pr="005E7628">
              <w:rPr>
                <w:rFonts w:ascii="PT Astra Serif" w:hAnsi="PT Astra Serif"/>
                <w:sz w:val="28"/>
                <w:szCs w:val="28"/>
              </w:rPr>
              <w:t xml:space="preserve"> и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III</w:t>
            </w:r>
            <w:r w:rsidRPr="005E7628">
              <w:rPr>
                <w:rFonts w:ascii="PT Astra Serif" w:hAnsi="PT Astra Serif"/>
                <w:sz w:val="28"/>
                <w:szCs w:val="28"/>
              </w:rPr>
              <w:t xml:space="preserve"> классов опасности на территориях, расположенных в пределах:</w:t>
            </w:r>
          </w:p>
          <w:p w:rsidR="00725884" w:rsidRPr="005E7628" w:rsidRDefault="00725884" w:rsidP="00725884">
            <w:pPr>
              <w:pStyle w:val="11"/>
              <w:spacing w:line="240" w:lineRule="auto"/>
              <w:ind w:firstLine="72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628">
              <w:rPr>
                <w:rFonts w:ascii="PT Astra Serif" w:hAnsi="PT Astra Serif"/>
                <w:sz w:val="28"/>
                <w:szCs w:val="28"/>
              </w:rPr>
              <w:t>500 метров от границ объектов промышленности, транспортной инфраструктуры (за исключением автомоби</w:t>
            </w:r>
            <w:r>
              <w:rPr>
                <w:rFonts w:ascii="PT Astra Serif" w:hAnsi="PT Astra Serif"/>
                <w:sz w:val="28"/>
                <w:szCs w:val="28"/>
              </w:rPr>
              <w:t>льных дорог) и</w:t>
            </w:r>
            <w:r w:rsidRPr="005E7628">
              <w:rPr>
                <w:rFonts w:ascii="PT Astra Serif" w:hAnsi="PT Astra Serif"/>
                <w:sz w:val="28"/>
                <w:szCs w:val="28"/>
              </w:rPr>
              <w:t xml:space="preserve"> топливно-энергетического комплекса (в том числе линейных);</w:t>
            </w:r>
          </w:p>
          <w:p w:rsidR="00725884" w:rsidRPr="005E7628" w:rsidRDefault="00725884" w:rsidP="00725884">
            <w:pPr>
              <w:pStyle w:val="11"/>
              <w:spacing w:line="240" w:lineRule="auto"/>
              <w:ind w:firstLine="72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628">
              <w:rPr>
                <w:rFonts w:ascii="PT Astra Serif" w:hAnsi="PT Astra Serif"/>
                <w:sz w:val="28"/>
                <w:szCs w:val="28"/>
              </w:rPr>
              <w:t xml:space="preserve">30 метров от границ объектов жилищно-коммунального хозяйства,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объектов </w:t>
            </w:r>
            <w:r w:rsidRPr="005E7628">
              <w:rPr>
                <w:rFonts w:ascii="PT Astra Serif" w:hAnsi="PT Astra Serif"/>
                <w:sz w:val="28"/>
                <w:szCs w:val="28"/>
              </w:rPr>
              <w:t>сельского хозяйства, объектов с массовым пребыванием людей, автомобильных дорог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5E7628">
              <w:rPr>
                <w:rFonts w:ascii="PT Astra Serif" w:hAnsi="PT Astra Serif"/>
                <w:sz w:val="28"/>
                <w:szCs w:val="28"/>
              </w:rPr>
              <w:t xml:space="preserve">многоквартирных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и </w:t>
            </w:r>
            <w:r w:rsidRPr="005E7628">
              <w:rPr>
                <w:rFonts w:ascii="PT Astra Serif" w:hAnsi="PT Astra Serif"/>
                <w:sz w:val="28"/>
                <w:szCs w:val="28"/>
              </w:rPr>
              <w:t>жилых домов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25884" w:rsidRPr="005E7628" w:rsidRDefault="00725884" w:rsidP="00725884">
            <w:pPr>
              <w:pStyle w:val="ConsPlusNormal"/>
              <w:spacing w:line="238" w:lineRule="auto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2.2.</w:t>
            </w:r>
            <w:r w:rsidRPr="005E762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Pr="005E7628">
              <w:rPr>
                <w:rFonts w:ascii="PT Astra Serif" w:hAnsi="PT Astra Serif" w:cs="Times New Roman"/>
                <w:sz w:val="28"/>
                <w:szCs w:val="28"/>
              </w:rPr>
              <w:t>апрет на разведение открытого огня, за исключением разведения открытого огня в жаровнях и мангалах.</w:t>
            </w:r>
          </w:p>
          <w:bookmarkEnd w:id="0"/>
          <w:p w:rsidR="00725884" w:rsidRPr="005E7628" w:rsidRDefault="00725884" w:rsidP="00725884">
            <w:pPr>
              <w:pStyle w:val="ConsPlusNormal"/>
              <w:spacing w:line="238" w:lineRule="auto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5E7628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5E7628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 </w:t>
            </w:r>
            <w:r w:rsidRPr="005E7628">
              <w:rPr>
                <w:rFonts w:ascii="PT Astra Serif" w:hAnsi="PT Astra Serif" w:cs="Times New Roman"/>
                <w:sz w:val="28"/>
                <w:szCs w:val="28"/>
              </w:rPr>
              <w:t>Рекомендовать в период действия особого противопожарного режима:</w:t>
            </w:r>
          </w:p>
          <w:p w:rsidR="00725884" w:rsidRPr="005E7628" w:rsidRDefault="00725884" w:rsidP="00725884">
            <w:pPr>
              <w:pStyle w:val="ConsPlusNormal"/>
              <w:spacing w:line="238" w:lineRule="auto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5E7628">
              <w:rPr>
                <w:rFonts w:ascii="PT Astra Serif" w:hAnsi="PT Astra Serif" w:cs="Times New Roman"/>
                <w:sz w:val="28"/>
                <w:szCs w:val="28"/>
              </w:rPr>
              <w:t>.1. </w:t>
            </w:r>
            <w:r w:rsidR="00C84BFC">
              <w:rPr>
                <w:rFonts w:ascii="PT Astra Serif" w:hAnsi="PT Astra Serif" w:cs="Times New Roman"/>
                <w:sz w:val="28"/>
                <w:szCs w:val="28"/>
              </w:rPr>
              <w:t>Руководителям организаций и предприятий</w:t>
            </w:r>
            <w:r w:rsidRPr="005E7628"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725884" w:rsidRPr="005E7628" w:rsidRDefault="00725884" w:rsidP="00725884">
            <w:pPr>
              <w:keepLines/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5E7628">
              <w:rPr>
                <w:rFonts w:ascii="PT Astra Serif" w:hAnsi="PT Astra Serif"/>
              </w:rPr>
              <w:t>.1.</w:t>
            </w:r>
            <w:r>
              <w:rPr>
                <w:rFonts w:ascii="PT Astra Serif" w:hAnsi="PT Astra Serif"/>
              </w:rPr>
              <w:t>1</w:t>
            </w:r>
            <w:r w:rsidRPr="005E7628">
              <w:rPr>
                <w:rFonts w:ascii="PT Astra Serif" w:hAnsi="PT Astra Serif"/>
              </w:rPr>
              <w:t>. Провести противопожарные инструктажи с лицами, ответственными за проведение массовых мероприятий.</w:t>
            </w:r>
          </w:p>
          <w:p w:rsidR="00725884" w:rsidRPr="005E7628" w:rsidRDefault="00725884" w:rsidP="00725884">
            <w:pPr>
              <w:spacing w:line="235" w:lineRule="auto"/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  <w:r w:rsidRPr="005E7628">
              <w:rPr>
                <w:rFonts w:ascii="PT Astra Serif" w:hAnsi="PT Astra Serif"/>
              </w:rPr>
              <w:t>1.</w:t>
            </w:r>
            <w:r>
              <w:rPr>
                <w:rFonts w:ascii="PT Astra Serif" w:hAnsi="PT Astra Serif"/>
              </w:rPr>
              <w:t>2</w:t>
            </w:r>
            <w:r w:rsidRPr="005E7628">
              <w:rPr>
                <w:rFonts w:ascii="PT Astra Serif" w:hAnsi="PT Astra Serif"/>
              </w:rPr>
              <w:t>. Привести в исправное состояние источники противопожарного водоснабжения и первичные средства пожаротушения.</w:t>
            </w:r>
          </w:p>
          <w:p w:rsidR="00725884" w:rsidRPr="005E7628" w:rsidRDefault="00725884" w:rsidP="00725884">
            <w:pPr>
              <w:spacing w:line="235" w:lineRule="auto"/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5E7628">
              <w:rPr>
                <w:rFonts w:ascii="PT Astra Serif" w:hAnsi="PT Astra Serif"/>
              </w:rPr>
              <w:t>.1.</w:t>
            </w:r>
            <w:r>
              <w:rPr>
                <w:rFonts w:ascii="PT Astra Serif" w:hAnsi="PT Astra Serif"/>
              </w:rPr>
              <w:t>3</w:t>
            </w:r>
            <w:r w:rsidRPr="005E7628">
              <w:rPr>
                <w:rFonts w:ascii="PT Astra Serif" w:hAnsi="PT Astra Serif"/>
              </w:rPr>
              <w:t>. Привести в технически исправное состояние средства звуковой сигнализации для оповещения людей в случае пожара.</w:t>
            </w:r>
          </w:p>
          <w:p w:rsidR="00725884" w:rsidRPr="005E7628" w:rsidRDefault="00725884" w:rsidP="00725884">
            <w:pPr>
              <w:widowControl w:val="0"/>
              <w:spacing w:line="235" w:lineRule="auto"/>
              <w:ind w:firstLine="709"/>
              <w:jc w:val="both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lastRenderedPageBreak/>
              <w:t>3</w:t>
            </w:r>
            <w:r w:rsidRPr="005E7628">
              <w:rPr>
                <w:rFonts w:ascii="PT Astra Serif" w:hAnsi="PT Astra Serif"/>
                <w:spacing w:val="-4"/>
              </w:rPr>
              <w:t>.1.</w:t>
            </w:r>
            <w:r>
              <w:rPr>
                <w:rFonts w:ascii="PT Astra Serif" w:hAnsi="PT Astra Serif"/>
                <w:spacing w:val="-4"/>
              </w:rPr>
              <w:t>4</w:t>
            </w:r>
            <w:r w:rsidRPr="005E7628">
              <w:rPr>
                <w:rFonts w:ascii="PT Astra Serif" w:hAnsi="PT Astra Serif"/>
                <w:spacing w:val="-4"/>
              </w:rPr>
              <w:t>. Обеспечить в тёмное время суток освещение территорий населённых пунктов, мест нахождения пожарных гидран</w:t>
            </w:r>
            <w:r>
              <w:rPr>
                <w:rFonts w:ascii="PT Astra Serif" w:hAnsi="PT Astra Serif"/>
                <w:spacing w:val="-4"/>
              </w:rPr>
              <w:t xml:space="preserve">тов, наружных пожарных лестниц </w:t>
            </w:r>
            <w:r w:rsidRPr="005E7628">
              <w:rPr>
                <w:rFonts w:ascii="PT Astra Serif" w:hAnsi="PT Astra Serif"/>
                <w:spacing w:val="-4"/>
              </w:rPr>
              <w:t>и пожарного инвентаря, а также подъездов к пирсам пожарных в</w:t>
            </w:r>
            <w:r>
              <w:rPr>
                <w:rFonts w:ascii="PT Astra Serif" w:hAnsi="PT Astra Serif"/>
                <w:spacing w:val="-4"/>
              </w:rPr>
              <w:t xml:space="preserve">одоёмов, </w:t>
            </w:r>
            <w:r w:rsidRPr="005E7628">
              <w:rPr>
                <w:rFonts w:ascii="PT Astra Serif" w:hAnsi="PT Astra Serif"/>
                <w:spacing w:val="-4"/>
              </w:rPr>
              <w:t>к зданиям, строениям и сооружениям.</w:t>
            </w:r>
          </w:p>
          <w:p w:rsidR="00725884" w:rsidRDefault="00725884" w:rsidP="00725884">
            <w:pPr>
              <w:widowControl w:val="0"/>
              <w:spacing w:line="235" w:lineRule="auto"/>
              <w:ind w:firstLine="709"/>
              <w:jc w:val="both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3</w:t>
            </w:r>
            <w:r w:rsidRPr="005E7628">
              <w:rPr>
                <w:rFonts w:ascii="PT Astra Serif" w:hAnsi="PT Astra Serif"/>
                <w:spacing w:val="-4"/>
              </w:rPr>
              <w:t>.1.</w:t>
            </w:r>
            <w:r>
              <w:rPr>
                <w:rFonts w:ascii="PT Astra Serif" w:hAnsi="PT Astra Serif"/>
                <w:spacing w:val="-4"/>
              </w:rPr>
              <w:t>5</w:t>
            </w:r>
            <w:r w:rsidRPr="005E7628">
              <w:rPr>
                <w:rFonts w:ascii="PT Astra Serif" w:hAnsi="PT Astra Serif"/>
                <w:spacing w:val="-4"/>
              </w:rPr>
              <w:t xml:space="preserve">. Обеспечить очистку территорий населённых пунктов в пределах противопожарных расстояний между зданиями, сооружениями и открытыми складами, а также участков, прилегающих к жилым зданиям, садовым домам </w:t>
            </w:r>
            <w:r w:rsidRPr="005E7628">
              <w:rPr>
                <w:rFonts w:ascii="PT Astra Serif" w:hAnsi="PT Astra Serif"/>
                <w:spacing w:val="-4"/>
              </w:rPr>
              <w:br/>
              <w:t>и хозяйственным постройкам.</w:t>
            </w:r>
          </w:p>
          <w:p w:rsidR="00725884" w:rsidRDefault="00725884" w:rsidP="00725884">
            <w:pPr>
              <w:widowControl w:val="0"/>
              <w:spacing w:line="235" w:lineRule="auto"/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4"/>
              </w:rPr>
              <w:t>3</w:t>
            </w:r>
            <w:r w:rsidRPr="005E7628">
              <w:rPr>
                <w:rFonts w:ascii="PT Astra Serif" w:hAnsi="PT Astra Serif"/>
                <w:spacing w:val="-4"/>
              </w:rPr>
              <w:t>.1.</w:t>
            </w:r>
            <w:r>
              <w:rPr>
                <w:rFonts w:ascii="PT Astra Serif" w:hAnsi="PT Astra Serif"/>
                <w:spacing w:val="-4"/>
              </w:rPr>
              <w:t>6</w:t>
            </w:r>
            <w:r w:rsidRPr="005E7628">
              <w:rPr>
                <w:rFonts w:ascii="PT Astra Serif" w:hAnsi="PT Astra Serif"/>
                <w:spacing w:val="-4"/>
              </w:rPr>
              <w:t xml:space="preserve">. Обеспечить доведение до </w:t>
            </w:r>
            <w:r>
              <w:rPr>
                <w:rFonts w:ascii="PT Astra Serif" w:hAnsi="PT Astra Serif"/>
                <w:spacing w:val="-4"/>
              </w:rPr>
              <w:t xml:space="preserve">сведения </w:t>
            </w:r>
            <w:r w:rsidRPr="005E7628">
              <w:rPr>
                <w:rFonts w:ascii="PT Astra Serif" w:hAnsi="PT Astra Serif"/>
                <w:spacing w:val="-4"/>
              </w:rPr>
              <w:t>граждан требований правил пожарной безопасности через средства массовой информации,</w:t>
            </w:r>
            <w:r w:rsidRPr="005E7628">
              <w:rPr>
                <w:rFonts w:ascii="PT Astra Serif" w:hAnsi="PT Astra Serif"/>
              </w:rPr>
              <w:t xml:space="preserve"> организовать выпуск</w:t>
            </w:r>
            <w:r>
              <w:rPr>
                <w:rFonts w:ascii="PT Astra Serif" w:hAnsi="PT Astra Serif"/>
              </w:rPr>
              <w:t xml:space="preserve"> </w:t>
            </w:r>
            <w:r w:rsidRPr="005E7628">
              <w:rPr>
                <w:rFonts w:ascii="PT Astra Serif" w:hAnsi="PT Astra Serif"/>
              </w:rPr>
              <w:t>и распространение памяток, листовок противопожарной тематики.</w:t>
            </w:r>
          </w:p>
          <w:p w:rsidR="00725884" w:rsidRDefault="00725884" w:rsidP="00725884">
            <w:pPr>
              <w:widowControl w:val="0"/>
              <w:spacing w:line="235" w:lineRule="auto"/>
              <w:ind w:firstLine="709"/>
              <w:jc w:val="both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3</w:t>
            </w:r>
            <w:r w:rsidRPr="005E7628">
              <w:rPr>
                <w:rFonts w:ascii="PT Astra Serif" w:hAnsi="PT Astra Serif"/>
                <w:spacing w:val="-4"/>
              </w:rPr>
              <w:t>.1.</w:t>
            </w:r>
            <w:r>
              <w:rPr>
                <w:rFonts w:ascii="PT Astra Serif" w:hAnsi="PT Astra Serif"/>
                <w:spacing w:val="-4"/>
              </w:rPr>
              <w:t>7</w:t>
            </w:r>
            <w:r w:rsidRPr="005E7628">
              <w:rPr>
                <w:rFonts w:ascii="PT Astra Serif" w:hAnsi="PT Astra Serif"/>
                <w:spacing w:val="-4"/>
              </w:rPr>
              <w:t xml:space="preserve">. Провести профилактические мероприятия, направленные </w:t>
            </w:r>
            <w:r>
              <w:rPr>
                <w:rFonts w:ascii="PT Astra Serif" w:hAnsi="PT Astra Serif"/>
                <w:spacing w:val="-4"/>
              </w:rPr>
              <w:t xml:space="preserve">                               </w:t>
            </w:r>
            <w:r w:rsidRPr="005E7628">
              <w:rPr>
                <w:rFonts w:ascii="PT Astra Serif" w:hAnsi="PT Astra Serif"/>
                <w:spacing w:val="-4"/>
              </w:rPr>
              <w:t>на соблюдение требований пожар</w:t>
            </w:r>
            <w:r>
              <w:rPr>
                <w:rFonts w:ascii="PT Astra Serif" w:hAnsi="PT Astra Serif"/>
                <w:spacing w:val="-4"/>
              </w:rPr>
              <w:t xml:space="preserve">ной безопасности, предъявляемых </w:t>
            </w:r>
            <w:r w:rsidRPr="005E7628">
              <w:rPr>
                <w:rFonts w:ascii="PT Astra Serif" w:hAnsi="PT Astra Serif"/>
                <w:spacing w:val="-4"/>
              </w:rPr>
              <w:t xml:space="preserve">к использованию пиротехнических изделий, разведению открытого огня, местам хранения и реализации пиротехнических изделий. В случае выявления нарушений требований </w:t>
            </w:r>
            <w:r>
              <w:rPr>
                <w:rFonts w:ascii="PT Astra Serif" w:hAnsi="PT Astra Serif"/>
                <w:spacing w:val="-4"/>
              </w:rPr>
              <w:t xml:space="preserve">пожарной безопасности </w:t>
            </w:r>
            <w:r w:rsidRPr="005E7628">
              <w:rPr>
                <w:rFonts w:ascii="PT Astra Serif" w:hAnsi="PT Astra Serif"/>
                <w:spacing w:val="-4"/>
              </w:rPr>
              <w:t xml:space="preserve">немедленно информировать об этом сотрудников полиции и </w:t>
            </w:r>
            <w:r w:rsidR="00D950D2">
              <w:rPr>
                <w:rFonts w:ascii="PT Astra Serif" w:hAnsi="PT Astra Serif"/>
              </w:rPr>
              <w:t>ПЧ-53</w:t>
            </w:r>
            <w:r w:rsidRPr="005E7628">
              <w:rPr>
                <w:rFonts w:ascii="PT Astra Serif" w:hAnsi="PT Astra Serif"/>
                <w:spacing w:val="-4"/>
              </w:rPr>
              <w:t>.</w:t>
            </w:r>
          </w:p>
          <w:p w:rsidR="00725884" w:rsidRPr="005E7628" w:rsidRDefault="00725884" w:rsidP="00725884">
            <w:pPr>
              <w:spacing w:line="235" w:lineRule="auto"/>
              <w:ind w:firstLine="709"/>
              <w:jc w:val="both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3</w:t>
            </w:r>
            <w:r w:rsidRPr="005E7628">
              <w:rPr>
                <w:rFonts w:ascii="PT Astra Serif" w:hAnsi="PT Astra Serif"/>
                <w:spacing w:val="-4"/>
              </w:rPr>
              <w:t>.1.</w:t>
            </w:r>
            <w:r>
              <w:rPr>
                <w:rFonts w:ascii="PT Astra Serif" w:hAnsi="PT Astra Serif"/>
                <w:spacing w:val="-4"/>
              </w:rPr>
              <w:t>8</w:t>
            </w:r>
            <w:r w:rsidRPr="005E7628">
              <w:rPr>
                <w:rFonts w:ascii="PT Astra Serif" w:hAnsi="PT Astra Serif"/>
                <w:spacing w:val="-4"/>
              </w:rPr>
              <w:t xml:space="preserve">. Провести совместно с органами опеки и попечительства, </w:t>
            </w:r>
            <w:r>
              <w:rPr>
                <w:rFonts w:ascii="PT Astra Serif" w:hAnsi="PT Astra Serif"/>
                <w:spacing w:val="-4"/>
              </w:rPr>
              <w:t xml:space="preserve">органами </w:t>
            </w:r>
            <w:r w:rsidRPr="005E7628">
              <w:rPr>
                <w:rFonts w:ascii="PT Astra Serif" w:hAnsi="PT Astra Serif"/>
                <w:spacing w:val="-4"/>
              </w:rPr>
              <w:t xml:space="preserve">социальной защиты населения, </w:t>
            </w:r>
            <w:r w:rsidR="00D950D2">
              <w:rPr>
                <w:rFonts w:ascii="PT Astra Serif" w:hAnsi="PT Astra Serif"/>
                <w:spacing w:val="-4"/>
              </w:rPr>
              <w:t>ПЧ-53</w:t>
            </w:r>
            <w:r w:rsidRPr="005E7628">
              <w:rPr>
                <w:rFonts w:ascii="PT Astra Serif" w:hAnsi="PT Astra Serif"/>
                <w:spacing w:val="-4"/>
              </w:rPr>
              <w:t xml:space="preserve">, </w:t>
            </w:r>
            <w:r w:rsidR="00D950D2">
              <w:rPr>
                <w:rFonts w:ascii="PT Astra Serif" w:hAnsi="PT Astra Serif"/>
                <w:spacing w:val="-4"/>
              </w:rPr>
              <w:t>местной ДПД</w:t>
            </w:r>
            <w:r w:rsidRPr="005E7628">
              <w:rPr>
                <w:rFonts w:ascii="PT Astra Serif" w:hAnsi="PT Astra Serif"/>
                <w:spacing w:val="-4"/>
              </w:rPr>
              <w:t xml:space="preserve"> обходы жилых зданий, в которых проживают одинокие престарелые граждане, лица, склонные к злоупотреблению алкогольной пр</w:t>
            </w:r>
            <w:r>
              <w:rPr>
                <w:rFonts w:ascii="PT Astra Serif" w:hAnsi="PT Astra Serif"/>
                <w:spacing w:val="-4"/>
              </w:rPr>
              <w:t xml:space="preserve">одукцией, неблагополучные семьи </w:t>
            </w:r>
            <w:r w:rsidRPr="005E7628">
              <w:rPr>
                <w:rFonts w:ascii="PT Astra Serif" w:hAnsi="PT Astra Serif"/>
                <w:spacing w:val="-4"/>
              </w:rPr>
              <w:t>в целях профилактики нарушения требований пожарной безопасности.</w:t>
            </w:r>
          </w:p>
          <w:p w:rsidR="00725884" w:rsidRDefault="00725884" w:rsidP="00725884">
            <w:pPr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5E7628">
              <w:rPr>
                <w:rFonts w:ascii="PT Astra Serif" w:hAnsi="PT Astra Serif"/>
              </w:rPr>
              <w:t>.1.</w:t>
            </w:r>
            <w:r>
              <w:rPr>
                <w:rFonts w:ascii="PT Astra Serif" w:hAnsi="PT Astra Serif"/>
              </w:rPr>
              <w:t>9</w:t>
            </w:r>
            <w:r w:rsidRPr="005E7628">
              <w:rPr>
                <w:rFonts w:ascii="PT Astra Serif" w:hAnsi="PT Astra Serif"/>
              </w:rPr>
              <w:t>. Обеспечить периодическое (не реже одного раза в неделю) опубликование информации о действующих на территории соответствующего поселения (городского округа) Ульяновской области ограничениях и запретах применения открытого огня, использ</w:t>
            </w:r>
            <w:r>
              <w:rPr>
                <w:rFonts w:ascii="PT Astra Serif" w:hAnsi="PT Astra Serif"/>
              </w:rPr>
              <w:t xml:space="preserve">ования пиротехнических изделий, </w:t>
            </w:r>
            <w:r w:rsidRPr="005E7628">
              <w:rPr>
                <w:rFonts w:ascii="PT Astra Serif" w:hAnsi="PT Astra Serif"/>
              </w:rPr>
              <w:t>о мероприятиях</w:t>
            </w:r>
            <w:r>
              <w:rPr>
                <w:rFonts w:ascii="PT Astra Serif" w:hAnsi="PT Astra Serif"/>
              </w:rPr>
              <w:t xml:space="preserve"> по</w:t>
            </w:r>
            <w:r w:rsidRPr="005E7628">
              <w:rPr>
                <w:rFonts w:ascii="PT Astra Serif" w:hAnsi="PT Astra Serif"/>
              </w:rPr>
              <w:t xml:space="preserve"> обеспечению по</w:t>
            </w:r>
            <w:r>
              <w:rPr>
                <w:rFonts w:ascii="PT Astra Serif" w:hAnsi="PT Astra Serif"/>
              </w:rPr>
              <w:t xml:space="preserve">жарной безопасности, проводимых </w:t>
            </w:r>
            <w:r w:rsidRPr="005E7628">
              <w:rPr>
                <w:rFonts w:ascii="PT Astra Serif" w:hAnsi="PT Astra Serif"/>
              </w:rPr>
              <w:t>в период действия особого противопожарного режима.</w:t>
            </w:r>
          </w:p>
          <w:p w:rsidR="00D950D2" w:rsidRPr="00D950D2" w:rsidRDefault="00D950D2" w:rsidP="00D950D2">
            <w:pPr>
              <w:pStyle w:val="ConsPlusNormal"/>
              <w:spacing w:line="238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3.2.</w:t>
            </w:r>
            <w:r w:rsidRPr="005E7628">
              <w:rPr>
                <w:rFonts w:ascii="PT Astra Serif" w:hAnsi="PT Astra Serif"/>
                <w:sz w:val="28"/>
                <w:szCs w:val="28"/>
              </w:rPr>
              <w:t xml:space="preserve"> Организовать и провести совместно с сотрудниками полиции профилактические мероприятия, направленные на выявление и пресечение нарушений требований пожарной безопасности при изготовлении, хранении, реализации, использовании пиротехнических изделий, а также на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обеспечение соблюдения установленного настоящим постановлением </w:t>
            </w:r>
            <w:r w:rsidRPr="005E7628">
              <w:rPr>
                <w:rFonts w:ascii="PT Astra Serif" w:hAnsi="PT Astra Serif"/>
                <w:sz w:val="28"/>
                <w:szCs w:val="28"/>
              </w:rPr>
              <w:t>запрета на разведение открытого огня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5E7628">
              <w:rPr>
                <w:rFonts w:ascii="PT Astra Serif" w:hAnsi="PT Astra Serif"/>
                <w:sz w:val="28"/>
                <w:szCs w:val="28"/>
              </w:rPr>
              <w:t xml:space="preserve"> за исключением </w:t>
            </w:r>
            <w:r w:rsidRPr="005E7628">
              <w:rPr>
                <w:rFonts w:ascii="PT Astra Serif" w:hAnsi="PT Astra Serif" w:cs="Times New Roman"/>
                <w:sz w:val="28"/>
                <w:szCs w:val="28"/>
              </w:rPr>
              <w:t>разведения открытого огня в жаровнях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5E7628">
              <w:rPr>
                <w:rFonts w:ascii="PT Astra Serif" w:hAnsi="PT Astra Serif" w:cs="Times New Roman"/>
                <w:sz w:val="28"/>
                <w:szCs w:val="28"/>
              </w:rPr>
              <w:t>и мангалах</w:t>
            </w:r>
            <w:r w:rsidRPr="005E762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25884" w:rsidRPr="005E7628" w:rsidRDefault="00C84BFC" w:rsidP="00725884">
            <w:pPr>
              <w:pStyle w:val="a7"/>
              <w:widowControl w:val="0"/>
              <w:ind w:left="0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725884" w:rsidRPr="005E7628">
              <w:rPr>
                <w:rFonts w:ascii="PT Astra Serif" w:hAnsi="PT Astra Serif"/>
                <w:sz w:val="28"/>
                <w:szCs w:val="28"/>
              </w:rPr>
              <w:t>. Настоящее постановление вступает в силу на следующий день после дня его официального опубликования.</w:t>
            </w:r>
          </w:p>
          <w:p w:rsidR="00B55D14" w:rsidRDefault="00B55D14" w:rsidP="00725884">
            <w:pPr>
              <w:pStyle w:val="ConsPlusNormal"/>
              <w:widowControl/>
              <w:ind w:firstLineChars="250" w:firstLine="500"/>
              <w:jc w:val="both"/>
            </w:pPr>
          </w:p>
        </w:tc>
      </w:tr>
      <w:tr w:rsidR="00B55D14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B55D14" w:rsidRDefault="00B55D14">
            <w:pPr>
              <w:jc w:val="both"/>
              <w:rPr>
                <w:szCs w:val="28"/>
              </w:rPr>
            </w:pPr>
          </w:p>
        </w:tc>
      </w:tr>
    </w:tbl>
    <w:p w:rsidR="00B55D14" w:rsidRDefault="00B55D14"/>
    <w:p w:rsidR="00B55D14" w:rsidRDefault="00B55D14"/>
    <w:tbl>
      <w:tblPr>
        <w:tblW w:w="0" w:type="auto"/>
        <w:tblLayout w:type="fixed"/>
        <w:tblLook w:val="04A0"/>
      </w:tblPr>
      <w:tblGrid>
        <w:gridCol w:w="6629"/>
        <w:gridCol w:w="2941"/>
      </w:tblGrid>
      <w:tr w:rsidR="00B55D14">
        <w:trPr>
          <w:trHeight w:val="80"/>
        </w:trPr>
        <w:tc>
          <w:tcPr>
            <w:tcW w:w="6629" w:type="dxa"/>
          </w:tcPr>
          <w:p w:rsidR="00B55D14" w:rsidRDefault="00A535C2" w:rsidP="00725884">
            <w:r>
              <w:t>Глав</w:t>
            </w:r>
            <w:r w:rsidR="00725884">
              <w:t>а</w:t>
            </w:r>
            <w:r>
              <w:t xml:space="preserve"> </w:t>
            </w:r>
            <w:r>
              <w:t xml:space="preserve">администрации </w:t>
            </w:r>
          </w:p>
        </w:tc>
        <w:tc>
          <w:tcPr>
            <w:tcW w:w="2941" w:type="dxa"/>
          </w:tcPr>
          <w:p w:rsidR="00B55D14" w:rsidRDefault="00A535C2">
            <w:pPr>
              <w:wordWrap w:val="0"/>
              <w:jc w:val="right"/>
            </w:pPr>
            <w:r>
              <w:t>Н</w:t>
            </w:r>
            <w:r>
              <w:t xml:space="preserve">.Н. Оглоблина </w:t>
            </w:r>
          </w:p>
        </w:tc>
      </w:tr>
    </w:tbl>
    <w:p w:rsidR="00B55D14" w:rsidRDefault="00B55D14"/>
    <w:sectPr w:rsidR="00B55D14" w:rsidSect="00B5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5C2" w:rsidRDefault="00A535C2">
      <w:r>
        <w:separator/>
      </w:r>
    </w:p>
  </w:endnote>
  <w:endnote w:type="continuationSeparator" w:id="1">
    <w:p w:rsidR="00A535C2" w:rsidRDefault="00A53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5C2" w:rsidRDefault="00A535C2">
      <w:r>
        <w:separator/>
      </w:r>
    </w:p>
  </w:footnote>
  <w:footnote w:type="continuationSeparator" w:id="1">
    <w:p w:rsidR="00A535C2" w:rsidRDefault="00A535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755E90"/>
    <w:multiLevelType w:val="singleLevel"/>
    <w:tmpl w:val="E5755E9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8263AB"/>
    <w:rsid w:val="000278EA"/>
    <w:rsid w:val="0014273E"/>
    <w:rsid w:val="00147EF8"/>
    <w:rsid w:val="001544A5"/>
    <w:rsid w:val="00161145"/>
    <w:rsid w:val="001732F1"/>
    <w:rsid w:val="00173E46"/>
    <w:rsid w:val="002120ED"/>
    <w:rsid w:val="002131B0"/>
    <w:rsid w:val="00221ABC"/>
    <w:rsid w:val="002360CF"/>
    <w:rsid w:val="002D69EA"/>
    <w:rsid w:val="002E4BB4"/>
    <w:rsid w:val="00303B67"/>
    <w:rsid w:val="00374423"/>
    <w:rsid w:val="00412AFD"/>
    <w:rsid w:val="00446BCD"/>
    <w:rsid w:val="00473760"/>
    <w:rsid w:val="004B0741"/>
    <w:rsid w:val="004C5066"/>
    <w:rsid w:val="004D7787"/>
    <w:rsid w:val="004E3757"/>
    <w:rsid w:val="005204AD"/>
    <w:rsid w:val="00541816"/>
    <w:rsid w:val="00614294"/>
    <w:rsid w:val="00623376"/>
    <w:rsid w:val="00665D3D"/>
    <w:rsid w:val="00725884"/>
    <w:rsid w:val="0072618A"/>
    <w:rsid w:val="00796C4C"/>
    <w:rsid w:val="007A620C"/>
    <w:rsid w:val="007D760D"/>
    <w:rsid w:val="007E267B"/>
    <w:rsid w:val="00824CA6"/>
    <w:rsid w:val="008263AB"/>
    <w:rsid w:val="00843C5C"/>
    <w:rsid w:val="00851449"/>
    <w:rsid w:val="00874E67"/>
    <w:rsid w:val="008D2118"/>
    <w:rsid w:val="008F2784"/>
    <w:rsid w:val="00935EC2"/>
    <w:rsid w:val="009531CF"/>
    <w:rsid w:val="009839C3"/>
    <w:rsid w:val="009A2700"/>
    <w:rsid w:val="009F6891"/>
    <w:rsid w:val="00A170F6"/>
    <w:rsid w:val="00A222FF"/>
    <w:rsid w:val="00A535C2"/>
    <w:rsid w:val="00A62BF1"/>
    <w:rsid w:val="00AD00C1"/>
    <w:rsid w:val="00B235B3"/>
    <w:rsid w:val="00B30066"/>
    <w:rsid w:val="00B55D14"/>
    <w:rsid w:val="00BA5F6D"/>
    <w:rsid w:val="00BE0330"/>
    <w:rsid w:val="00C84BFC"/>
    <w:rsid w:val="00C93AA9"/>
    <w:rsid w:val="00D10755"/>
    <w:rsid w:val="00D1453B"/>
    <w:rsid w:val="00D674EA"/>
    <w:rsid w:val="00D950D2"/>
    <w:rsid w:val="00DD2E43"/>
    <w:rsid w:val="00DF6521"/>
    <w:rsid w:val="00E35477"/>
    <w:rsid w:val="00E967D3"/>
    <w:rsid w:val="00EC6795"/>
    <w:rsid w:val="00EF3C3C"/>
    <w:rsid w:val="00F127CA"/>
    <w:rsid w:val="00F21F06"/>
    <w:rsid w:val="00F22A51"/>
    <w:rsid w:val="00F24EDB"/>
    <w:rsid w:val="00F3724D"/>
    <w:rsid w:val="00F513F1"/>
    <w:rsid w:val="00F77EE7"/>
    <w:rsid w:val="00F802F5"/>
    <w:rsid w:val="00FC32BA"/>
    <w:rsid w:val="09084FF1"/>
    <w:rsid w:val="0A56303A"/>
    <w:rsid w:val="0BEA6846"/>
    <w:rsid w:val="37475961"/>
    <w:rsid w:val="3AE206E0"/>
    <w:rsid w:val="45763010"/>
    <w:rsid w:val="5A2E0401"/>
    <w:rsid w:val="5C4D4CB5"/>
    <w:rsid w:val="75497F3C"/>
    <w:rsid w:val="7ADE4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14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B55D14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B55D14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a6"/>
    <w:qFormat/>
    <w:rsid w:val="00B55D14"/>
    <w:pPr>
      <w:ind w:firstLine="709"/>
    </w:pPr>
  </w:style>
  <w:style w:type="character" w:customStyle="1" w:styleId="10">
    <w:name w:val="Заголовок 1 Знак"/>
    <w:basedOn w:val="a0"/>
    <w:link w:val="1"/>
    <w:qFormat/>
    <w:rsid w:val="00B55D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qFormat/>
    <w:rsid w:val="00B55D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qFormat/>
    <w:rsid w:val="00B55D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55D14"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styleId="a7">
    <w:name w:val="List Paragraph"/>
    <w:basedOn w:val="a"/>
    <w:uiPriority w:val="99"/>
    <w:qFormat/>
    <w:rsid w:val="00725884"/>
    <w:pPr>
      <w:ind w:left="720"/>
      <w:contextualSpacing/>
    </w:pPr>
    <w:rPr>
      <w:sz w:val="20"/>
    </w:rPr>
  </w:style>
  <w:style w:type="character" w:customStyle="1" w:styleId="ConsPlusNormal0">
    <w:name w:val="ConsPlusNormal Знак"/>
    <w:link w:val="ConsPlusNormal"/>
    <w:locked/>
    <w:rsid w:val="00725884"/>
    <w:rPr>
      <w:rFonts w:ascii="Arial" w:eastAsia="Times New Roman" w:hAnsi="Arial" w:cs="Arial"/>
    </w:rPr>
  </w:style>
  <w:style w:type="character" w:customStyle="1" w:styleId="a8">
    <w:name w:val="Основной текст_"/>
    <w:link w:val="11"/>
    <w:rsid w:val="00725884"/>
    <w:rPr>
      <w:sz w:val="26"/>
      <w:szCs w:val="26"/>
    </w:rPr>
  </w:style>
  <w:style w:type="paragraph" w:customStyle="1" w:styleId="11">
    <w:name w:val="Основной текст1"/>
    <w:basedOn w:val="a"/>
    <w:link w:val="a8"/>
    <w:rsid w:val="00725884"/>
    <w:pPr>
      <w:widowControl w:val="0"/>
      <w:spacing w:line="262" w:lineRule="auto"/>
      <w:ind w:firstLine="400"/>
    </w:pPr>
    <w:rPr>
      <w:rFonts w:eastAsia="SimSu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34639-11C5-4C70-AB4A-03B9C68D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3</cp:revision>
  <cp:lastPrinted>2023-06-22T06:30:00Z</cp:lastPrinted>
  <dcterms:created xsi:type="dcterms:W3CDTF">2024-12-24T07:23:00Z</dcterms:created>
  <dcterms:modified xsi:type="dcterms:W3CDTF">2024-12-24T07:46:00Z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D0768E19A46547BD86506AE26AE0CDCE</vt:lpwstr>
  </property>
</Properties>
</file>